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3C" w:rsidRPr="00F51EED" w:rsidRDefault="0079233C" w:rsidP="0079233C">
      <w:pPr>
        <w:pStyle w:val="Default"/>
        <w:spacing w:before="100" w:after="100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«Русский язык» 1-4 классы («Перспектива»)</w:t>
      </w:r>
    </w:p>
    <w:p w:rsidR="0079233C" w:rsidRPr="00BD0474" w:rsidRDefault="0079233C" w:rsidP="0079233C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Л.Ф. Климановой, Т.В. Бабушкиной.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>-</w:t>
      </w:r>
      <w:proofErr w:type="spellStart"/>
      <w:r w:rsidRPr="00BD0474">
        <w:t>социокультурная</w:t>
      </w:r>
      <w:proofErr w:type="spellEnd"/>
      <w:r w:rsidRPr="00BD0474"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2) освоение учащимися первоначальных знаний о лексике, фонетике, грамматике русского языка;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D0474">
        <w:t>тексты-описания</w:t>
      </w:r>
      <w:proofErr w:type="gramEnd"/>
      <w:r w:rsidRPr="00BD0474">
        <w:t xml:space="preserve"> и тексты-повествования небольшого объема;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>
        <w:t xml:space="preserve"> </w:t>
      </w:r>
    </w:p>
    <w:p w:rsidR="0079233C" w:rsidRPr="00BD0474" w:rsidRDefault="0079233C" w:rsidP="0079233C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</w:t>
      </w:r>
      <w:proofErr w:type="spellStart"/>
      <w:r w:rsidRPr="00BD0474">
        <w:t>уч</w:t>
      </w:r>
      <w:proofErr w:type="spellEnd"/>
      <w:r w:rsidRPr="00BD0474">
        <w:t>. год на изучение данной программы выделено 642 часа: 132 часа в 1 классе, по 170 часов  в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3C"/>
    <w:rsid w:val="000F13B7"/>
    <w:rsid w:val="00356C0E"/>
    <w:rsid w:val="003C5FC9"/>
    <w:rsid w:val="0079233C"/>
    <w:rsid w:val="007B7195"/>
    <w:rsid w:val="007C6DE6"/>
    <w:rsid w:val="009124DC"/>
    <w:rsid w:val="00A5720E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C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2017-12-03T10:52:00Z</dcterms:created>
  <dcterms:modified xsi:type="dcterms:W3CDTF">2017-12-03T10:52:00Z</dcterms:modified>
</cp:coreProperties>
</file>